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707B42" w14:textId="31F985EB" w:rsidR="00AD16C3" w:rsidRPr="00FF1B93" w:rsidRDefault="00AD16C3" w:rsidP="005407E9">
      <w:pPr>
        <w:spacing w:before="0"/>
      </w:pPr>
      <w:bookmarkStart w:id="0" w:name="_Hlk39753468"/>
      <w:r w:rsidRPr="00FF1B93">
        <w:t xml:space="preserve">Verhandlungsverfahren (§ 17 VgV) für Objektplanungsleistungen </w:t>
      </w:r>
      <w:r w:rsidR="001F501F">
        <w:t>Freianlagen</w:t>
      </w:r>
    </w:p>
    <w:p w14:paraId="6E4CF263" w14:textId="646006CD" w:rsidR="00C60018" w:rsidRPr="00FF1B93" w:rsidRDefault="00C60018" w:rsidP="005407E9">
      <w:pPr>
        <w:spacing w:before="0"/>
      </w:pPr>
      <w:r w:rsidRPr="00FF1B93">
        <w:t>Feuerwehrgerätehaus Nord</w:t>
      </w:r>
      <w:r w:rsidR="00C830E4" w:rsidRPr="00FF1B93">
        <w:t xml:space="preserve">  </w:t>
      </w:r>
      <w:r w:rsidRPr="00FF1B93">
        <w:t xml:space="preserve">  |   Stadt Müllheim</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Pr="00C60018" w:rsidRDefault="00591B11" w:rsidP="00720D53"/>
    <w:p w14:paraId="2CE77E0B" w14:textId="77777777" w:rsidR="00591B11" w:rsidRPr="00C60018" w:rsidRDefault="00591B11" w:rsidP="00720D53"/>
    <w:p w14:paraId="05CF25B1" w14:textId="77777777" w:rsidR="00591B11" w:rsidRPr="00C60018" w:rsidRDefault="00591B11" w:rsidP="00720D53"/>
    <w:p w14:paraId="5D164942" w14:textId="77777777" w:rsidR="00591B11" w:rsidRDefault="00591B11" w:rsidP="00720D53"/>
    <w:p w14:paraId="08210345" w14:textId="77777777" w:rsidR="00B76FE7" w:rsidRDefault="00B76FE7" w:rsidP="00720D53"/>
    <w:p w14:paraId="5C6454F3" w14:textId="77777777" w:rsidR="00C756A6" w:rsidRPr="00C60018" w:rsidRDefault="00C756A6" w:rsidP="00720D53"/>
    <w:p w14:paraId="308FC48D" w14:textId="59AD4AB8" w:rsidR="002F1689" w:rsidRPr="00C60018" w:rsidRDefault="00081F53" w:rsidP="00720D53">
      <w:bookmarkStart w:id="1" w:name="_Hlk24113856"/>
      <w:bookmarkEnd w:id="0"/>
      <w:r w:rsidRPr="008629A8">
        <w:rPr>
          <w:noProof/>
        </w:rPr>
        <w:drawing>
          <wp:inline distT="0" distB="0" distL="0" distR="0" wp14:anchorId="7179B098" wp14:editId="68185F04">
            <wp:extent cx="5039360" cy="3221990"/>
            <wp:effectExtent l="0" t="0" r="2540" b="3810"/>
            <wp:docPr id="1435557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57224" name="Grafik 1"/>
                    <pic:cNvPicPr/>
                  </pic:nvPicPr>
                  <pic:blipFill>
                    <a:blip r:embed="rId8">
                      <a:grayscl/>
                      <a:extLst>
                        <a:ext uri="{BEBA8EAE-BF5A-486C-A8C5-ECC9F3942E4B}">
                          <a14:imgProps xmlns:a14="http://schemas.microsoft.com/office/drawing/2010/main">
                            <a14:imgLayer r:embed="rId9">
                              <a14:imgEffect>
                                <a14:colorTemperature colorTemp="5300"/>
                              </a14:imgEffect>
                              <a14:imgEffect>
                                <a14:brightnessContrast bright="20000"/>
                              </a14:imgEffect>
                            </a14:imgLayer>
                          </a14:imgProps>
                        </a:ext>
                      </a:extLst>
                    </a:blip>
                    <a:stretch>
                      <a:fillRect/>
                    </a:stretch>
                  </pic:blipFill>
                  <pic:spPr>
                    <a:xfrm>
                      <a:off x="0" y="0"/>
                      <a:ext cx="5039360" cy="3221990"/>
                    </a:xfrm>
                    <a:prstGeom prst="rect">
                      <a:avLst/>
                    </a:prstGeom>
                  </pic:spPr>
                </pic:pic>
              </a:graphicData>
            </a:graphic>
          </wp:inline>
        </w:drawing>
      </w:r>
    </w:p>
    <w:bookmarkEnd w:id="1"/>
    <w:p w14:paraId="5D095F8D" w14:textId="02C1DE61"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rsidRPr="00564623">
        <w:rPr>
          <w:color w:val="auto"/>
        </w:rPr>
        <w:tab/>
      </w:r>
      <w:r w:rsidR="00C756A6" w:rsidRPr="00564623">
        <w:rPr>
          <w:color w:val="auto"/>
        </w:rPr>
        <w:tab/>
      </w:r>
      <w:r w:rsidR="00C756A6" w:rsidRPr="00564623">
        <w:rPr>
          <w:color w:val="auto"/>
        </w:rPr>
        <w:tab/>
      </w:r>
      <w:r w:rsidR="006843BE" w:rsidRPr="00564623">
        <w:rPr>
          <w:color w:val="auto"/>
        </w:rPr>
        <w:t>Freitag</w:t>
      </w:r>
      <w:r w:rsidR="004D3FD6" w:rsidRPr="00564623">
        <w:rPr>
          <w:color w:val="auto"/>
        </w:rPr>
        <w:t xml:space="preserve">, </w:t>
      </w:r>
      <w:r w:rsidR="006843BE" w:rsidRPr="00564623">
        <w:rPr>
          <w:color w:val="auto"/>
        </w:rPr>
        <w:t>07.</w:t>
      </w:r>
      <w:r w:rsidR="001B234E" w:rsidRPr="00564623">
        <w:rPr>
          <w:color w:val="auto"/>
        </w:rPr>
        <w:t xml:space="preserve"> </w:t>
      </w:r>
      <w:r w:rsidR="006843BE" w:rsidRPr="00564623">
        <w:rPr>
          <w:color w:val="auto"/>
        </w:rPr>
        <w:t>August</w:t>
      </w:r>
      <w:r w:rsidR="004D3FD6" w:rsidRPr="00564623">
        <w:rPr>
          <w:color w:val="auto"/>
        </w:rPr>
        <w:t xml:space="preserve"> 202</w:t>
      </w:r>
      <w:r w:rsidR="00AD16C3" w:rsidRPr="00564623">
        <w:rPr>
          <w:color w:val="auto"/>
        </w:rPr>
        <w:t>6</w:t>
      </w:r>
    </w:p>
    <w:p w14:paraId="5D751776" w14:textId="77777777" w:rsidR="00C756A6" w:rsidRDefault="00C756A6" w:rsidP="00077307">
      <w:pPr>
        <w:rPr>
          <w:rFonts w:ascii="Avenir Next Condensed Demi Bold" w:hAnsi="Avenir Next Condensed Demi Bold"/>
          <w:b/>
          <w:bCs/>
        </w:rPr>
      </w:pP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2CE6B3F8" w14:textId="67C9E1D9" w:rsidR="00C85177" w:rsidRPr="00C60018" w:rsidRDefault="00AD16C3" w:rsidP="00696592">
      <w:r w:rsidRPr="00077307">
        <w:t xml:space="preserve">Stadt </w:t>
      </w:r>
      <w:r w:rsidR="00B76FE7" w:rsidRPr="00077307">
        <w:t>Müllheim</w:t>
      </w:r>
      <w:r w:rsidRPr="00077307">
        <w:t xml:space="preserve">, vertreten durch Herrn Bürgermeister </w:t>
      </w:r>
      <w:r w:rsidR="00B76FE7" w:rsidRPr="00077307">
        <w:t>Martin Löffler</w:t>
      </w:r>
      <w:r w:rsidRPr="00077307">
        <w:t xml:space="preserve">, </w:t>
      </w:r>
      <w:r w:rsidR="00B76FE7" w:rsidRPr="00077307">
        <w:t xml:space="preserve">Bismarckstr. </w:t>
      </w:r>
      <w:r w:rsidR="00C756A6" w:rsidRPr="00077307">
        <w:t xml:space="preserve">3 | </w:t>
      </w:r>
      <w:r w:rsidR="00C756A6">
        <w:t>79379</w:t>
      </w:r>
      <w:r w:rsidR="00B76FE7" w:rsidRPr="00077307">
        <w:t xml:space="preserve"> </w:t>
      </w:r>
      <w:proofErr w:type="spellStart"/>
      <w:r w:rsidR="00B76FE7" w:rsidRPr="00077307">
        <w:t>Müllheim</w:t>
      </w:r>
      <w:proofErr w:type="spellEnd"/>
      <w:r w:rsidR="00B76FE7" w:rsidRPr="00077307">
        <w:t xml:space="preserve"> </w:t>
      </w:r>
      <w:r w:rsidR="00C830E4" w:rsidRPr="00077307">
        <w:t>im Mark</w:t>
      </w:r>
      <w:r w:rsidR="00C830E4" w:rsidRPr="008629A8">
        <w:t>gräflerland</w:t>
      </w:r>
    </w:p>
    <w:p w14:paraId="29930278" w14:textId="77777777"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361B604C" w14:textId="70B2D44C" w:rsidR="00C830E4" w:rsidRPr="00C756A6" w:rsidRDefault="00C830E4" w:rsidP="00C756A6">
      <w:pPr>
        <w:pStyle w:val="Listenabsatz"/>
      </w:pPr>
      <w:r w:rsidRPr="00C756A6">
        <w:t xml:space="preserve">Vergabe von Objektplanungsleistungen </w:t>
      </w:r>
      <w:r w:rsidR="001F501F">
        <w:t xml:space="preserve">Freianlagen </w:t>
      </w:r>
      <w:r w:rsidRPr="00C756A6">
        <w:t>gemäß §§ 3</w:t>
      </w:r>
      <w:r w:rsidR="001F501F">
        <w:t>8</w:t>
      </w:r>
      <w:r w:rsidRPr="00C756A6">
        <w:t xml:space="preserve"> ff HOAI, Leistungsphasen </w:t>
      </w:r>
      <w:r w:rsidR="001F501F">
        <w:rPr>
          <w:color w:val="auto"/>
        </w:rPr>
        <w:t>1</w:t>
      </w:r>
      <w:r w:rsidRPr="007922B9">
        <w:rPr>
          <w:color w:val="auto"/>
        </w:rPr>
        <w:t xml:space="preserve"> bis 9 </w:t>
      </w:r>
      <w:r w:rsidRPr="00C756A6">
        <w:t>gemäß § 3</w:t>
      </w:r>
      <w:r w:rsidR="00532320">
        <w:t>9</w:t>
      </w:r>
      <w:r w:rsidRPr="00C756A6">
        <w:t xml:space="preserve"> HOAI</w:t>
      </w:r>
    </w:p>
    <w:p w14:paraId="6C281DBB" w14:textId="515F2C60" w:rsidR="00C830E4" w:rsidRPr="00C756A6" w:rsidRDefault="00C830E4" w:rsidP="00C756A6">
      <w:pPr>
        <w:pStyle w:val="Listenabsatz"/>
      </w:pPr>
      <w:r w:rsidRPr="00C756A6">
        <w:t xml:space="preserve">Neubau Feuerwehrgerätehaus Nord in </w:t>
      </w:r>
      <w:proofErr w:type="spellStart"/>
      <w:r w:rsidRPr="00C756A6">
        <w:t>Britzingen</w:t>
      </w:r>
      <w:proofErr w:type="spellEnd"/>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5CFA4226" w14:textId="5CE8ECBD" w:rsidR="002A2978" w:rsidRPr="002A2978" w:rsidRDefault="00591B11" w:rsidP="00C756A6">
      <w:pPr>
        <w:pStyle w:val="Quelle"/>
      </w:pPr>
      <w:r w:rsidRPr="002A2978">
        <w:t>Quelle</w:t>
      </w:r>
      <w:r w:rsidR="002A2978" w:rsidRPr="002A2978">
        <w:t>:</w:t>
      </w:r>
      <w:r w:rsidR="002A2978" w:rsidRPr="002A2978">
        <w:rPr>
          <w:rStyle w:val="Standard8Pt"/>
        </w:rPr>
        <w:t xml:space="preserve"> </w:t>
      </w:r>
      <w:r w:rsidR="002A2978" w:rsidRPr="008629A8">
        <w:rPr>
          <w:rStyle w:val="Standard8Pt"/>
        </w:rPr>
        <w:t xml:space="preserve">Luftbild Deckblatt: Eisenberg | Rummel </w:t>
      </w:r>
      <w:r w:rsidR="002A2978" w:rsidRPr="00BC405C">
        <w:rPr>
          <w:rStyle w:val="Standard8Pt"/>
        </w:rPr>
        <w:t>architekten</w:t>
      </w:r>
      <w:r w:rsidR="002A2978" w:rsidRPr="00BC405C">
        <w:rPr>
          <w:rStyle w:val="Standard8Pt"/>
          <w:color w:val="0000FF"/>
        </w:rPr>
        <w:t xml:space="preserve"> </w:t>
      </w:r>
      <w:r w:rsidR="002A2978" w:rsidRPr="00956C99">
        <w:rPr>
          <w:rStyle w:val="Standard8Pt"/>
        </w:rPr>
        <w:t xml:space="preserve">GmbH </w:t>
      </w:r>
    </w:p>
    <w:p w14:paraId="620D04C4" w14:textId="3E484E5D" w:rsidR="00265BD5" w:rsidRPr="00C60018" w:rsidRDefault="002A2978" w:rsidP="000E3DE0">
      <w:pPr>
        <w:pStyle w:val="Quelle"/>
        <w:spacing w:after="120"/>
        <w:rPr>
          <w:rFonts w:cs="Arial"/>
          <w:b/>
          <w:bCs/>
          <w:kern w:val="32"/>
          <w:sz w:val="22"/>
          <w:szCs w:val="22"/>
        </w:rPr>
      </w:pPr>
      <w:r w:rsidRPr="00564623">
        <w:rPr>
          <w:color w:val="auto"/>
        </w:rPr>
        <w:fldChar w:fldCharType="begin"/>
      </w:r>
      <w:r w:rsidRPr="00564623">
        <w:rPr>
          <w:color w:val="auto"/>
        </w:rPr>
        <w:instrText xml:space="preserve"> FILENAME \* MERGEFORMAT </w:instrText>
      </w:r>
      <w:r w:rsidRPr="00564623">
        <w:rPr>
          <w:color w:val="auto"/>
        </w:rPr>
        <w:fldChar w:fldCharType="separate"/>
      </w:r>
      <w:r w:rsidR="00564623" w:rsidRPr="00564623">
        <w:rPr>
          <w:noProof/>
          <w:color w:val="auto"/>
        </w:rPr>
        <w:t>2273_20260706_VgV Freianlagen FW_Muellheim_Teilnahmeantrag.docx</w:t>
      </w:r>
      <w:r w:rsidRPr="00564623">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626711D9" w:rsidR="00971DE3" w:rsidRDefault="00000000" w:rsidP="00971DE3">
      <w:pPr>
        <w:tabs>
          <w:tab w:val="left" w:pos="851"/>
          <w:tab w:val="right" w:pos="7938"/>
        </w:tabs>
        <w:spacing w:before="0"/>
      </w:pPr>
      <w:sdt>
        <w:sdtPr>
          <w:rPr>
            <w:sz w:val="24"/>
            <w:shd w:val="clear" w:color="auto" w:fill="D9D9D9" w:themeFill="background1" w:themeFillShade="D9"/>
          </w:rPr>
          <w:id w:val="-2023771264"/>
          <w14:checkbox>
            <w14:checked w14:val="0"/>
            <w14:checkedState w14:val="2612" w14:font="MS Gothic"/>
            <w14:uncheckedState w14:val="2610" w14:font="MS Gothic"/>
          </w14:checkbox>
        </w:sdtPr>
        <w:sdtContent>
          <w:r w:rsidR="00971DE3">
            <w:rPr>
              <w:rFonts w:ascii="MS Gothic" w:eastAsia="MS Gothic" w:hAnsi="MS Gothic" w:hint="eastAsia"/>
              <w:sz w:val="24"/>
              <w:shd w:val="clear" w:color="auto" w:fill="D9D9D9" w:themeFill="background1" w:themeFillShade="D9"/>
            </w:rPr>
            <w:t>☐</w:t>
          </w:r>
        </w:sdtContent>
      </w:sdt>
      <w:r w:rsidR="00971DE3" w:rsidRPr="00E00BEB">
        <w:ta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C60018" w14:paraId="592922E6" w14:textId="77777777" w:rsidTr="003F0792">
        <w:tc>
          <w:tcPr>
            <w:tcW w:w="5670" w:type="dxa"/>
          </w:tcPr>
          <w:p w14:paraId="1D02D115" w14:textId="11339892" w:rsidR="00AF198C" w:rsidRPr="00C60018" w:rsidRDefault="00AF198C" w:rsidP="00564623">
            <w:r w:rsidRPr="00C60018">
              <w:t xml:space="preserve">Der Bewerber erklärt, dass gegen das sich bewerbende Unternehmen </w:t>
            </w:r>
            <w:r w:rsidRPr="00696592">
              <w:t>keine</w:t>
            </w:r>
            <w:r w:rsidRPr="00C60018">
              <w:t xml:space="preserve"> Ausschlussgründe nach § 123 und </w:t>
            </w:r>
            <w:r w:rsidR="003C3CF9" w:rsidRPr="00C60018">
              <w:t xml:space="preserve">124 </w:t>
            </w:r>
            <w:r w:rsidRPr="00C60018">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C60018" w:rsidRDefault="00000000" w:rsidP="00720D53">
            <w:sdt>
              <w:sdtPr>
                <w:id w:val="760872927"/>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C60018" w:rsidRDefault="00000000" w:rsidP="00720D53">
            <w:sdt>
              <w:sdtPr>
                <w:id w:val="1799485011"/>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r w:rsidR="00AD16C3" w:rsidRPr="00C60018" w14:paraId="734DF3C4" w14:textId="77777777" w:rsidTr="003F0792">
        <w:tc>
          <w:tcPr>
            <w:tcW w:w="5670" w:type="dxa"/>
          </w:tcPr>
          <w:p w14:paraId="69EA430E" w14:textId="3831913B" w:rsidR="003F0792" w:rsidRPr="00C60018" w:rsidRDefault="003F0792" w:rsidP="00564623"/>
        </w:tc>
        <w:tc>
          <w:tcPr>
            <w:tcW w:w="1134" w:type="dxa"/>
            <w:tcBorders>
              <w:top w:val="dotted" w:sz="4" w:space="0" w:color="auto"/>
            </w:tcBorders>
            <w:vAlign w:val="center"/>
          </w:tcPr>
          <w:p w14:paraId="5B1B6785" w14:textId="26756F11" w:rsidR="003F0792" w:rsidRPr="00C60018" w:rsidRDefault="003F0792" w:rsidP="00720D53"/>
        </w:tc>
        <w:tc>
          <w:tcPr>
            <w:tcW w:w="1134" w:type="dxa"/>
            <w:tcBorders>
              <w:top w:val="dotted" w:sz="4" w:space="0" w:color="auto"/>
            </w:tcBorders>
            <w:vAlign w:val="center"/>
          </w:tcPr>
          <w:p w14:paraId="455F47B0" w14:textId="544998BD" w:rsidR="003F0792" w:rsidRPr="00C60018" w:rsidRDefault="003F0792" w:rsidP="00720D53"/>
        </w:tc>
      </w:tr>
      <w:tr w:rsidR="00591B11" w:rsidRPr="00C60018" w14:paraId="04AFE980" w14:textId="77777777" w:rsidTr="000E3DE0">
        <w:trPr>
          <w:trHeight w:val="469"/>
        </w:trPr>
        <w:tc>
          <w:tcPr>
            <w:tcW w:w="5670" w:type="dxa"/>
          </w:tcPr>
          <w:p w14:paraId="17EE0E5A" w14:textId="1EDB3535" w:rsidR="00AF198C" w:rsidRPr="00C60018" w:rsidRDefault="00AF198C" w:rsidP="00564623">
            <w:r w:rsidRPr="00C60018">
              <w:t xml:space="preserve">Der Bewerber erklärt, dass für das sich bewerbende Unternehmen eine Berufshaftpflichtversicherung in Höhe </w:t>
            </w:r>
            <w:r w:rsidRPr="007922B9">
              <w:rPr>
                <w:color w:val="auto"/>
              </w:rPr>
              <w:t xml:space="preserve">von je </w:t>
            </w:r>
            <w:r w:rsidR="00AD16C3" w:rsidRPr="007922B9">
              <w:rPr>
                <w:color w:val="auto"/>
              </w:rPr>
              <w:t>2,0</w:t>
            </w:r>
            <w:r w:rsidRPr="007922B9">
              <w:rPr>
                <w:color w:val="auto"/>
              </w:rPr>
              <w:t xml:space="preserve"> Mio. € für </w:t>
            </w:r>
            <w:r w:rsidRPr="00C60018">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C60018" w:rsidRDefault="00000000" w:rsidP="00720D53">
            <w:sdt>
              <w:sdtPr>
                <w:id w:val="1140931072"/>
                <w14:checkbox>
                  <w14:checked w14:val="0"/>
                  <w14:checkedState w14:val="2612" w14:font="MS Gothic"/>
                  <w14:uncheckedState w14:val="2610" w14:font="MS Gothic"/>
                </w14:checkbox>
              </w:sdtPr>
              <w:sdtContent>
                <w:r w:rsidR="003F0792"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C60018" w:rsidRDefault="00000000" w:rsidP="00720D53">
            <w:sdt>
              <w:sdtPr>
                <w:id w:val="1964775876"/>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C60018">
        <w:t xml:space="preserve">Zum Nachweis der fachlichen Eignung und Kompetenz </w:t>
      </w:r>
      <w:r w:rsidR="00980DCC" w:rsidRPr="00C60018">
        <w:t xml:space="preserve">sind </w:t>
      </w:r>
      <w:r w:rsidRPr="00C60018">
        <w:t>Referenzen in Form von Referenzprojekten gefordert</w:t>
      </w:r>
      <w:r w:rsidR="00980DCC" w:rsidRPr="00C60018">
        <w:t>.</w:t>
      </w:r>
    </w:p>
    <w:p w14:paraId="4F327E08" w14:textId="77777777" w:rsidR="00995926" w:rsidRPr="00720D53" w:rsidRDefault="00980DCC" w:rsidP="009B0C4B">
      <w:pPr>
        <w:spacing w:after="120"/>
      </w:pPr>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10"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1726C3B5" w14:textId="7C10EC9A" w:rsidR="0078707A" w:rsidRDefault="00AD16C3" w:rsidP="001F501F">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172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gridCol w:w="4678"/>
        <w:gridCol w:w="4678"/>
      </w:tblGrid>
      <w:tr w:rsidR="00BD36B5" w:rsidRPr="00C60018" w14:paraId="545D06C9" w14:textId="77777777" w:rsidTr="001F501F">
        <w:trPr>
          <w:gridAfter w:val="2"/>
          <w:wAfter w:w="9356" w:type="dxa"/>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1F501F">
        <w:trPr>
          <w:gridAfter w:val="2"/>
          <w:wAfter w:w="9356" w:type="dxa"/>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r w:rsidR="001F501F" w:rsidRPr="00C60018" w14:paraId="5CBDADEA" w14:textId="076955CF" w:rsidTr="001F501F">
        <w:trPr>
          <w:gridAfter w:val="1"/>
          <w:wAfter w:w="4678" w:type="dxa"/>
          <w:trHeight w:val="709"/>
        </w:trPr>
        <w:tc>
          <w:tcPr>
            <w:tcW w:w="3261" w:type="dxa"/>
            <w:vAlign w:val="bottom"/>
          </w:tcPr>
          <w:p w14:paraId="4AC5D3EE" w14:textId="77777777" w:rsidR="001F501F" w:rsidRPr="00C60018" w:rsidRDefault="001F501F" w:rsidP="001F501F">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1F501F" w:rsidRPr="00C60018" w:rsidRDefault="001F501F" w:rsidP="001F501F"/>
        </w:tc>
        <w:tc>
          <w:tcPr>
            <w:tcW w:w="4678" w:type="dxa"/>
            <w:vAlign w:val="bottom"/>
          </w:tcPr>
          <w:p w14:paraId="7623E6A8" w14:textId="77777777" w:rsidR="001F501F" w:rsidRPr="00C60018" w:rsidRDefault="001F501F" w:rsidP="001F501F">
            <w:pPr>
              <w:spacing w:before="0" w:line="240" w:lineRule="auto"/>
              <w:jc w:val="left"/>
            </w:pPr>
          </w:p>
        </w:tc>
      </w:tr>
      <w:tr w:rsidR="001F501F" w:rsidRPr="00C60018" w14:paraId="23AF0C75" w14:textId="77777777" w:rsidTr="001F501F">
        <w:trPr>
          <w:trHeight w:val="709"/>
        </w:trPr>
        <w:tc>
          <w:tcPr>
            <w:tcW w:w="3261" w:type="dxa"/>
            <w:vAlign w:val="bottom"/>
          </w:tcPr>
          <w:p w14:paraId="42E463F1" w14:textId="4550184F" w:rsidR="001F501F" w:rsidRPr="00C60018" w:rsidRDefault="001F501F" w:rsidP="001F501F">
            <w:r>
              <w:t>Anlage</w:t>
            </w:r>
          </w:p>
        </w:tc>
        <w:tc>
          <w:tcPr>
            <w:tcW w:w="4678" w:type="dxa"/>
            <w:tcBorders>
              <w:top w:val="dotted" w:sz="4" w:space="0" w:color="auto"/>
              <w:bottom w:val="dotted" w:sz="4" w:space="0" w:color="auto"/>
            </w:tcBorders>
            <w:shd w:val="clear" w:color="auto" w:fill="D9D9D9" w:themeFill="background1" w:themeFillShade="D9"/>
            <w:vAlign w:val="bottom"/>
          </w:tcPr>
          <w:p w14:paraId="4EDAEBC4" w14:textId="77777777" w:rsidR="001F501F" w:rsidRPr="00C60018" w:rsidRDefault="001F501F" w:rsidP="001F501F"/>
        </w:tc>
        <w:tc>
          <w:tcPr>
            <w:tcW w:w="4678" w:type="dxa"/>
            <w:vAlign w:val="bottom"/>
          </w:tcPr>
          <w:p w14:paraId="3F93A887" w14:textId="778F7384" w:rsidR="001F501F" w:rsidRPr="00C60018" w:rsidRDefault="001F501F" w:rsidP="001F501F">
            <w:pPr>
              <w:spacing w:before="0" w:line="240" w:lineRule="auto"/>
              <w:jc w:val="left"/>
            </w:pPr>
          </w:p>
        </w:tc>
        <w:tc>
          <w:tcPr>
            <w:tcW w:w="4678" w:type="dxa"/>
            <w:vAlign w:val="bottom"/>
          </w:tcPr>
          <w:p w14:paraId="1EB51338" w14:textId="77777777" w:rsidR="001F501F" w:rsidRPr="00C60018" w:rsidRDefault="001F501F" w:rsidP="001F501F">
            <w:pPr>
              <w:spacing w:before="0" w:line="240" w:lineRule="auto"/>
              <w:jc w:val="left"/>
            </w:pPr>
          </w:p>
        </w:tc>
      </w:tr>
    </w:tbl>
    <w:bookmarkEnd w:id="3"/>
    <w:p w14:paraId="676455FE" w14:textId="0E2A8FAA" w:rsidR="00A349AB" w:rsidRPr="00696592" w:rsidRDefault="00A349AB" w:rsidP="00696592">
      <w:pPr>
        <w:pStyle w:val="berschrift1"/>
      </w:pPr>
      <w:r w:rsidRPr="00696592">
        <w:lastRenderedPageBreak/>
        <w:t>Schlusserklärung</w:t>
      </w:r>
    </w:p>
    <w:p w14:paraId="1F0D04A5" w14:textId="284AA550" w:rsidR="00BD0A72" w:rsidRDefault="00BD0A72" w:rsidP="005217ED">
      <w:pPr>
        <w:spacing w:before="0"/>
      </w:pPr>
      <w:r w:rsidRPr="00C60018">
        <w:t>Mein / unser Unternehmen bewirbt sich um die Teilnahme am Verhandlungsverfahren nach § 17 VgV für den Auftrag über die</w:t>
      </w:r>
      <w:r w:rsidR="00C004F1" w:rsidRPr="00C60018">
        <w:t xml:space="preserve"> </w:t>
      </w:r>
      <w:r w:rsidR="002C7F21" w:rsidRPr="00C60018">
        <w:t xml:space="preserve">Objektplanungsleistungen </w:t>
      </w:r>
      <w:r w:rsidR="001F501F">
        <w:t>Freianlagen</w:t>
      </w:r>
      <w:r w:rsidR="00BD36B5" w:rsidRPr="00C60018">
        <w:t xml:space="preserve"> </w:t>
      </w:r>
      <w:r w:rsidR="005D21C5" w:rsidRPr="00C60018">
        <w:t xml:space="preserve">für das </w:t>
      </w:r>
      <w:r w:rsidR="00C004F1" w:rsidRPr="00C60018">
        <w:t xml:space="preserve">Projekt </w:t>
      </w:r>
      <w:r w:rsidR="004D3FD6" w:rsidRPr="00C60018">
        <w:t>„</w:t>
      </w:r>
      <w:r w:rsidR="00BC6D7F" w:rsidRPr="00C756A6">
        <w:t xml:space="preserve">Feuerwehrgerätehaus Nord in </w:t>
      </w:r>
      <w:proofErr w:type="spellStart"/>
      <w:r w:rsidR="00BC6D7F" w:rsidRPr="00C756A6">
        <w:t>Britzingen</w:t>
      </w:r>
      <w:proofErr w:type="spellEnd"/>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1"/>
      <w:headerReference w:type="default" r:id="rId12"/>
      <w:footerReference w:type="even" r:id="rId13"/>
      <w:footerReference w:type="default" r:id="rId14"/>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E7BDC08" w14:textId="77777777" w:rsidR="00010690" w:rsidRDefault="00010690" w:rsidP="00720D53">
      <w:r>
        <w:separator/>
      </w:r>
    </w:p>
  </w:endnote>
  <w:endnote w:type="continuationSeparator" w:id="0">
    <w:p w14:paraId="4986AB42" w14:textId="77777777" w:rsidR="00010690" w:rsidRDefault="00010690"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77417F9" w14:textId="77777777" w:rsidR="00010690" w:rsidRDefault="00010690" w:rsidP="00720D53">
      <w:r>
        <w:separator/>
      </w:r>
    </w:p>
  </w:footnote>
  <w:footnote w:type="continuationSeparator" w:id="0">
    <w:p w14:paraId="1BC78BA5" w14:textId="77777777" w:rsidR="00010690" w:rsidRDefault="00010690"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E85CF0" w14:textId="1E56EC26" w:rsidR="00C60018" w:rsidRDefault="00AD16C3" w:rsidP="00696592">
    <w:pPr>
      <w:pStyle w:val="Kopfzeile"/>
      <w:spacing w:before="0" w:line="252" w:lineRule="auto"/>
    </w:pPr>
    <w:r w:rsidRPr="00AD16C3">
      <w:t xml:space="preserve">Verhandlungsverfahren (§ 17 VgV) für Objektplanungsleistungen </w:t>
    </w:r>
    <w:r w:rsidR="001F501F">
      <w:t>Freianlagen</w:t>
    </w:r>
  </w:p>
  <w:p w14:paraId="73DEA8B6" w14:textId="4F997E3B" w:rsidR="00C60018" w:rsidRPr="00C60018" w:rsidRDefault="00C60018" w:rsidP="00696592">
    <w:pPr>
      <w:pStyle w:val="Kopfzeile"/>
      <w:spacing w:before="0" w:line="252" w:lineRule="auto"/>
    </w:pPr>
    <w:r w:rsidRPr="00487D6C">
      <w:t>Feuerwehrgerätehaus Nord</w:t>
    </w:r>
    <w:r w:rsidR="00077307">
      <w:t xml:space="preserve"> </w:t>
    </w:r>
    <w:r w:rsidRPr="00487D6C">
      <w:t xml:space="preserve">   |   </w:t>
    </w:r>
    <w:r w:rsidRPr="00487D6C">
      <w:rPr>
        <w:color w:val="000000" w:themeColor="text1"/>
      </w:rPr>
      <w:t>Stadt Müllheim</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690"/>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4F1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771D"/>
    <w:rsid w:val="000E0484"/>
    <w:rsid w:val="000E1476"/>
    <w:rsid w:val="000E1695"/>
    <w:rsid w:val="000E1C86"/>
    <w:rsid w:val="000E21FC"/>
    <w:rsid w:val="000E235F"/>
    <w:rsid w:val="000E38F5"/>
    <w:rsid w:val="000E3DE0"/>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01F"/>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978"/>
    <w:rsid w:val="002A2A6E"/>
    <w:rsid w:val="002A31F5"/>
    <w:rsid w:val="002A34BB"/>
    <w:rsid w:val="002A396A"/>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21"/>
    <w:rsid w:val="002C7FDD"/>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679C9"/>
    <w:rsid w:val="003702B7"/>
    <w:rsid w:val="00371262"/>
    <w:rsid w:val="00371730"/>
    <w:rsid w:val="00372F51"/>
    <w:rsid w:val="0037383A"/>
    <w:rsid w:val="00373F9D"/>
    <w:rsid w:val="003741CB"/>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C92"/>
    <w:rsid w:val="00522171"/>
    <w:rsid w:val="00522EEF"/>
    <w:rsid w:val="00524151"/>
    <w:rsid w:val="00526C6B"/>
    <w:rsid w:val="00527791"/>
    <w:rsid w:val="00531118"/>
    <w:rsid w:val="00531BD3"/>
    <w:rsid w:val="00532320"/>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4623"/>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6C5E"/>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186"/>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evergabe-online.info/e-Vergabe/DE/5%20Service/EEE/node_EE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1259</Words>
  <Characters>7934</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9175</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2026-07-01T13:55:00Z</cp:lastPrinted>
  <dcterms:created xsi:type="dcterms:W3CDTF">2026-07-01T13:55:00Z</dcterms:created>
  <dcterms:modified xsi:type="dcterms:W3CDTF">2026-07-01T13:55:00Z</dcterms:modified>
</cp:coreProperties>
</file>